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6F0" w:rsidRDefault="002946F0" w:rsidP="002946F0">
      <w:pPr>
        <w:jc w:val="both"/>
      </w:pPr>
      <w:r>
        <w:t>Področje obsega delovanje športnih društev na lokalni ravni, kar zaradi ohranjanja osnovne organizacijske infrastrukture športa predstavlja javni interes, zato je pomemben segment letnega programa športa.</w:t>
      </w:r>
    </w:p>
    <w:p w:rsidR="002946F0" w:rsidRDefault="002946F0" w:rsidP="002946F0">
      <w:pPr>
        <w:pStyle w:val="Odstavekseznama"/>
      </w:pPr>
    </w:p>
    <w:p w:rsidR="002946F0" w:rsidRPr="002946F0" w:rsidRDefault="002946F0" w:rsidP="002946F0">
      <w:pPr>
        <w:rPr>
          <w:b/>
        </w:rPr>
      </w:pPr>
      <w:r>
        <w:rPr>
          <w:b/>
        </w:rPr>
        <w:t>9.1</w:t>
      </w:r>
      <w:r w:rsidRPr="002946F0">
        <w:rPr>
          <w:b/>
        </w:rPr>
        <w:t xml:space="preserve">. </w:t>
      </w:r>
      <w:r w:rsidRPr="002946F0">
        <w:rPr>
          <w:b/>
          <w:caps/>
        </w:rPr>
        <w:t>Delovanje športnih društev na lokalni ravni</w:t>
      </w:r>
    </w:p>
    <w:p w:rsidR="002946F0" w:rsidRDefault="002946F0" w:rsidP="002946F0">
      <w:pPr>
        <w:pStyle w:val="Odstavekseznam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1733"/>
      </w:tblGrid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A449D8" w:rsidP="00A449D8">
            <w:r>
              <w:t>Športno d</w:t>
            </w:r>
            <w:r w:rsidR="002946F0">
              <w:t>ruštvo neprekinjeno deluje (koliko let)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2946F0" w:rsidRDefault="002946F0" w:rsidP="004A64A9"/>
        </w:tc>
      </w:tr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2946F0" w:rsidP="00464488">
            <w:r>
              <w:t>Število članov</w:t>
            </w:r>
            <w:r w:rsidR="00BC6369">
              <w:t xml:space="preserve"> s plačano članarino v letu 202</w:t>
            </w:r>
            <w:r w:rsidR="00464488">
              <w:t>4</w:t>
            </w:r>
            <w:bookmarkStart w:id="0" w:name="_GoBack"/>
            <w:bookmarkEnd w:id="0"/>
          </w:p>
        </w:tc>
        <w:tc>
          <w:tcPr>
            <w:tcW w:w="1733" w:type="dxa"/>
            <w:shd w:val="clear" w:color="auto" w:fill="auto"/>
            <w:vAlign w:val="center"/>
          </w:tcPr>
          <w:p w:rsidR="002946F0" w:rsidRDefault="002946F0" w:rsidP="004A64A9"/>
        </w:tc>
      </w:tr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2946F0" w:rsidP="00A23492">
            <w:r>
              <w:t>Število registriranih tekmovalcev v NPŠZ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2946F0" w:rsidRDefault="002946F0" w:rsidP="004A64A9"/>
        </w:tc>
      </w:tr>
    </w:tbl>
    <w:p w:rsidR="002946F0" w:rsidRDefault="002946F0" w:rsidP="002946F0">
      <w:pPr>
        <w:pStyle w:val="Odstavekseznam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851"/>
        <w:gridCol w:w="882"/>
      </w:tblGrid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A449D8" w:rsidP="00A449D8">
            <w:r>
              <w:t>Športno d</w:t>
            </w:r>
            <w:r w:rsidR="002946F0">
              <w:t>ruštvo je član v NPŠZ (obkroži)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DA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NE</w:t>
            </w:r>
          </w:p>
        </w:tc>
      </w:tr>
    </w:tbl>
    <w:p w:rsidR="002946F0" w:rsidRDefault="002946F0" w:rsidP="002946F0">
      <w:pPr>
        <w:pStyle w:val="Odstavekseznam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851"/>
        <w:gridCol w:w="882"/>
      </w:tblGrid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A449D8" w:rsidP="00A449D8">
            <w:r>
              <w:t>Športno d</w:t>
            </w:r>
            <w:r w:rsidR="002946F0">
              <w:t>ruštvo je član v OŠZ (obkroži)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DA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NE</w:t>
            </w:r>
          </w:p>
        </w:tc>
      </w:tr>
    </w:tbl>
    <w:p w:rsidR="002946F0" w:rsidRDefault="002946F0" w:rsidP="002946F0">
      <w:pPr>
        <w:pStyle w:val="Odstavekseznama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851"/>
        <w:gridCol w:w="882"/>
      </w:tblGrid>
      <w:tr w:rsidR="002946F0" w:rsidTr="004A64A9">
        <w:trPr>
          <w:trHeight w:val="567"/>
        </w:trPr>
        <w:tc>
          <w:tcPr>
            <w:tcW w:w="7479" w:type="dxa"/>
            <w:shd w:val="clear" w:color="auto" w:fill="auto"/>
            <w:vAlign w:val="center"/>
          </w:tcPr>
          <w:p w:rsidR="002946F0" w:rsidRDefault="002946F0" w:rsidP="004A64A9">
            <w:r>
              <w:t>Društvo deluje v javnem interesu (obkroži)</w:t>
            </w:r>
          </w:p>
          <w:p w:rsidR="002946F0" w:rsidRDefault="002946F0" w:rsidP="002946F0">
            <w:r>
              <w:t>(imeti mora odločbo o delovanju v javnem interesu na področju športa)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DA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946F0" w:rsidRDefault="002946F0" w:rsidP="004A64A9">
            <w:pPr>
              <w:jc w:val="center"/>
            </w:pPr>
            <w:r>
              <w:t>NE</w:t>
            </w:r>
          </w:p>
        </w:tc>
      </w:tr>
    </w:tbl>
    <w:p w:rsidR="004A3CE6" w:rsidRDefault="004A3CE6" w:rsidP="004A3CE6">
      <w:pPr>
        <w:rPr>
          <w:b/>
        </w:rPr>
      </w:pPr>
    </w:p>
    <w:p w:rsidR="00A23492" w:rsidRPr="00277024" w:rsidRDefault="00A23492" w:rsidP="004A3CE6">
      <w:pPr>
        <w:rPr>
          <w:i/>
        </w:rPr>
      </w:pPr>
      <w:r w:rsidRPr="00277024">
        <w:rPr>
          <w:i/>
        </w:rPr>
        <w:t>Opomba:</w:t>
      </w:r>
    </w:p>
    <w:p w:rsidR="00A23492" w:rsidRPr="00A23492" w:rsidRDefault="00A23492" w:rsidP="004A3CE6">
      <w:r w:rsidRPr="00A23492">
        <w:t>NPŠZ – nacionalna panožna športna zveza</w:t>
      </w:r>
    </w:p>
    <w:p w:rsidR="00A23492" w:rsidRPr="00A23492" w:rsidRDefault="00A23492" w:rsidP="004A3CE6">
      <w:r w:rsidRPr="00A23492">
        <w:t>OŠZ – občinska športna zveza</w:t>
      </w:r>
    </w:p>
    <w:sectPr w:rsidR="00A23492" w:rsidRPr="00A2349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1C8" w:rsidRDefault="008D21C8" w:rsidP="00F41B3F">
      <w:r>
        <w:separator/>
      </w:r>
    </w:p>
  </w:endnote>
  <w:endnote w:type="continuationSeparator" w:id="0">
    <w:p w:rsidR="008D21C8" w:rsidRDefault="008D21C8" w:rsidP="00F41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1C8" w:rsidRDefault="008D21C8" w:rsidP="00F41B3F">
      <w:r>
        <w:separator/>
      </w:r>
    </w:p>
  </w:footnote>
  <w:footnote w:type="continuationSeparator" w:id="0">
    <w:p w:rsidR="008D21C8" w:rsidRDefault="008D21C8" w:rsidP="00F41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B3F" w:rsidRPr="00C622E6" w:rsidRDefault="002946F0" w:rsidP="000442A1">
    <w:pPr>
      <w:pStyle w:val="Glava"/>
    </w:pPr>
    <w:r>
      <w:rPr>
        <w:rFonts w:asciiTheme="majorHAnsi" w:eastAsiaTheme="majorEastAsia" w:hAnsiTheme="majorHAnsi" w:cstheme="majorBidi"/>
        <w:color w:val="4F81BD" w:themeColor="accent1"/>
      </w:rPr>
      <w:t>9</w:t>
    </w:r>
    <w:r w:rsidR="002B4625">
      <w:rPr>
        <w:rFonts w:asciiTheme="majorHAnsi" w:eastAsiaTheme="majorEastAsia" w:hAnsiTheme="majorHAnsi" w:cstheme="majorBidi"/>
        <w:color w:val="4F81BD" w:themeColor="accent1"/>
      </w:rPr>
      <w:t xml:space="preserve">. </w:t>
    </w:r>
    <w:r>
      <w:rPr>
        <w:rFonts w:asciiTheme="majorHAnsi" w:eastAsiaTheme="majorEastAsia" w:hAnsiTheme="majorHAnsi" w:cstheme="majorBidi"/>
        <w:color w:val="4F81BD" w:themeColor="accent1"/>
      </w:rPr>
      <w:t>ORGANIZIRANOST V ŠPORTU</w:t>
    </w:r>
    <w:r w:rsidR="00516FFD">
      <w:rPr>
        <w:rFonts w:asciiTheme="majorHAnsi" w:eastAsiaTheme="majorEastAsia" w:hAnsiTheme="majorHAnsi" w:cstheme="majorBidi"/>
        <w:color w:val="4F81BD" w:themeColor="accent1"/>
      </w:rPr>
      <w:t xml:space="preserve"> </w:t>
    </w:r>
    <w:r w:rsidR="00C622E6" w:rsidRPr="00C622E6">
      <w:rPr>
        <w:rFonts w:asciiTheme="majorHAnsi" w:eastAsiaTheme="majorEastAsia" w:hAnsiTheme="majorHAnsi" w:cstheme="majorBidi"/>
        <w:color w:val="4F81BD" w:themeColor="accent1"/>
      </w:rPr>
      <w:ptab w:relativeTo="margin" w:alignment="right" w:leader="none"/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9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  <w:r w:rsidR="00516FFD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1</w:t>
    </w:r>
    <w:r w:rsidR="00C622E6" w:rsidRPr="00C622E6">
      <w:rPr>
        <w:rFonts w:asciiTheme="majorHAnsi" w:eastAsiaTheme="majorEastAsia" w:hAnsiTheme="majorHAnsi" w:cstheme="majorBidi"/>
        <w:b/>
        <w:color w:val="4F81BD" w:themeColor="accent1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27786"/>
    <w:multiLevelType w:val="hybridMultilevel"/>
    <w:tmpl w:val="C57E0296"/>
    <w:lvl w:ilvl="0" w:tplc="25A6CB96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0443F"/>
    <w:multiLevelType w:val="hybridMultilevel"/>
    <w:tmpl w:val="EA229F8C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7B74"/>
    <w:multiLevelType w:val="hybridMultilevel"/>
    <w:tmpl w:val="7AD824AA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46F48"/>
    <w:multiLevelType w:val="hybridMultilevel"/>
    <w:tmpl w:val="48E050B2"/>
    <w:lvl w:ilvl="0" w:tplc="62F247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A7E89"/>
    <w:multiLevelType w:val="hybridMultilevel"/>
    <w:tmpl w:val="0D34C3D2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A7A7E"/>
    <w:multiLevelType w:val="hybridMultilevel"/>
    <w:tmpl w:val="FF04CA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829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A953F5"/>
    <w:multiLevelType w:val="hybridMultilevel"/>
    <w:tmpl w:val="14AA466E"/>
    <w:lvl w:ilvl="0" w:tplc="740ECD3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76865"/>
    <w:multiLevelType w:val="hybridMultilevel"/>
    <w:tmpl w:val="CC56BAD4"/>
    <w:lvl w:ilvl="0" w:tplc="8D5EB34A">
      <w:start w:val="2"/>
      <w:numFmt w:val="decimal"/>
      <w:lvlText w:val="%1."/>
      <w:lvlJc w:val="left"/>
      <w:pPr>
        <w:ind w:left="644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EAE4CA4"/>
    <w:multiLevelType w:val="multilevel"/>
    <w:tmpl w:val="2E4EE262"/>
    <w:lvl w:ilvl="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54C289F"/>
    <w:multiLevelType w:val="hybridMultilevel"/>
    <w:tmpl w:val="0C209F50"/>
    <w:lvl w:ilvl="0" w:tplc="4CC0EBC8">
      <w:start w:val="3"/>
      <w:numFmt w:val="decimal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color w:val="4F81BD" w:themeColor="accent1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E4DA8"/>
    <w:multiLevelType w:val="hybridMultilevel"/>
    <w:tmpl w:val="D03E889A"/>
    <w:lvl w:ilvl="0" w:tplc="DEBA08F4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93636"/>
    <w:multiLevelType w:val="hybridMultilevel"/>
    <w:tmpl w:val="F2C06968"/>
    <w:lvl w:ilvl="0" w:tplc="2AB4C152">
      <w:start w:val="6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6"/>
  </w:num>
  <w:num w:numId="10">
    <w:abstractNumId w:val="3"/>
  </w:num>
  <w:num w:numId="11">
    <w:abstractNumId w:val="11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B3F"/>
    <w:rsid w:val="000442A1"/>
    <w:rsid w:val="00076FAA"/>
    <w:rsid w:val="001815CE"/>
    <w:rsid w:val="0019411B"/>
    <w:rsid w:val="0021446F"/>
    <w:rsid w:val="00217B09"/>
    <w:rsid w:val="00227FEB"/>
    <w:rsid w:val="00234A4D"/>
    <w:rsid w:val="002731DC"/>
    <w:rsid w:val="00277024"/>
    <w:rsid w:val="002946F0"/>
    <w:rsid w:val="002B4625"/>
    <w:rsid w:val="003052CB"/>
    <w:rsid w:val="00320B74"/>
    <w:rsid w:val="003408A1"/>
    <w:rsid w:val="0035766C"/>
    <w:rsid w:val="00365E12"/>
    <w:rsid w:val="00391ECC"/>
    <w:rsid w:val="00447F36"/>
    <w:rsid w:val="00464488"/>
    <w:rsid w:val="004667C7"/>
    <w:rsid w:val="004755C5"/>
    <w:rsid w:val="00483669"/>
    <w:rsid w:val="004A13AE"/>
    <w:rsid w:val="004A3CE6"/>
    <w:rsid w:val="004C3240"/>
    <w:rsid w:val="004F4396"/>
    <w:rsid w:val="0051091F"/>
    <w:rsid w:val="00516FFD"/>
    <w:rsid w:val="00704993"/>
    <w:rsid w:val="008A67A8"/>
    <w:rsid w:val="008D21C8"/>
    <w:rsid w:val="0091579B"/>
    <w:rsid w:val="00984ACA"/>
    <w:rsid w:val="00A11D88"/>
    <w:rsid w:val="00A23492"/>
    <w:rsid w:val="00A449D8"/>
    <w:rsid w:val="00A56AAC"/>
    <w:rsid w:val="00A73BAB"/>
    <w:rsid w:val="00AB31F2"/>
    <w:rsid w:val="00B92DB0"/>
    <w:rsid w:val="00BC6369"/>
    <w:rsid w:val="00C466C9"/>
    <w:rsid w:val="00C621BD"/>
    <w:rsid w:val="00C622E6"/>
    <w:rsid w:val="00C83F63"/>
    <w:rsid w:val="00C91274"/>
    <w:rsid w:val="00CD2734"/>
    <w:rsid w:val="00D443B4"/>
    <w:rsid w:val="00D47D05"/>
    <w:rsid w:val="00E00461"/>
    <w:rsid w:val="00E34777"/>
    <w:rsid w:val="00E6369B"/>
    <w:rsid w:val="00E80C28"/>
    <w:rsid w:val="00EB7D52"/>
    <w:rsid w:val="00EE78FA"/>
    <w:rsid w:val="00F41B3F"/>
    <w:rsid w:val="00F6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874474-E200-4809-B937-4DEA4E77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41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516FFD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41B3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41B3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B3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B3F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34"/>
    <w:qFormat/>
    <w:rsid w:val="00E00461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516FFD"/>
    <w:rPr>
      <w:rFonts w:ascii="Times New Roman" w:eastAsia="Times New Roman" w:hAnsi="Times New Roman" w:cs="Times New Roman"/>
      <w:b/>
      <w:bCs/>
      <w:sz w:val="16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34652F2-D538-48A9-A58C-72CE794CD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Mojca Zorčič</dc:creator>
  <cp:lastModifiedBy>Mojca Zorčič</cp:lastModifiedBy>
  <cp:revision>12</cp:revision>
  <cp:lastPrinted>2018-12-13T13:26:00Z</cp:lastPrinted>
  <dcterms:created xsi:type="dcterms:W3CDTF">2018-12-14T09:19:00Z</dcterms:created>
  <dcterms:modified xsi:type="dcterms:W3CDTF">2025-01-06T12:51:00Z</dcterms:modified>
</cp:coreProperties>
</file>